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54C7" w14:textId="4BF83C39" w:rsidR="00184709" w:rsidRDefault="00184709" w:rsidP="00184709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184709">
        <w:rPr>
          <w:b/>
          <w:bCs/>
          <w:color w:val="FF0000"/>
          <w:sz w:val="28"/>
          <w:szCs w:val="28"/>
        </w:rPr>
        <w:t xml:space="preserve">TRƯỜNG MẦM </w:t>
      </w:r>
      <w:proofErr w:type="gramStart"/>
      <w:r w:rsidRPr="00184709">
        <w:rPr>
          <w:b/>
          <w:bCs/>
          <w:color w:val="FF0000"/>
          <w:sz w:val="28"/>
          <w:szCs w:val="28"/>
        </w:rPr>
        <w:t>NON HOA</w:t>
      </w:r>
      <w:proofErr w:type="gramEnd"/>
      <w:r w:rsidRPr="00184709">
        <w:rPr>
          <w:b/>
          <w:bCs/>
          <w:color w:val="FF0000"/>
          <w:sz w:val="28"/>
          <w:szCs w:val="28"/>
        </w:rPr>
        <w:t xml:space="preserve"> PHƯỢNG HỒNG – 10 NĂM, MỘT CHẶNG ĐƯỜNG NHIỀU NỔ LỰC.</w:t>
      </w:r>
    </w:p>
    <w:p w14:paraId="4CCCDE36" w14:textId="77777777" w:rsidR="00184709" w:rsidRPr="00184709" w:rsidRDefault="00184709" w:rsidP="00184709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14:paraId="3C798713" w14:textId="6C308DBF" w:rsidR="00184709" w:rsidRDefault="00184709" w:rsidP="0018470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AC3EA" wp14:editId="7C42A2B9">
            <wp:simplePos x="0" y="0"/>
            <wp:positionH relativeFrom="column">
              <wp:posOffset>7620</wp:posOffset>
            </wp:positionH>
            <wp:positionV relativeFrom="paragraph">
              <wp:posOffset>1786890</wp:posOffset>
            </wp:positionV>
            <wp:extent cx="5943600" cy="4459605"/>
            <wp:effectExtent l="0" t="0" r="0" b="0"/>
            <wp:wrapTopAndBottom/>
            <wp:docPr id="1044464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4709">
        <w:rPr>
          <w:sz w:val="28"/>
          <w:szCs w:val="28"/>
        </w:rPr>
        <w:t xml:space="preserve">Trường </w:t>
      </w:r>
      <w:proofErr w:type="spellStart"/>
      <w:r w:rsidRPr="00184709">
        <w:rPr>
          <w:sz w:val="28"/>
          <w:szCs w:val="28"/>
        </w:rPr>
        <w:t>Mầm</w:t>
      </w:r>
      <w:proofErr w:type="spellEnd"/>
      <w:r w:rsidRPr="00184709">
        <w:rPr>
          <w:sz w:val="28"/>
          <w:szCs w:val="28"/>
        </w:rPr>
        <w:t xml:space="preserve"> </w:t>
      </w:r>
      <w:proofErr w:type="gramStart"/>
      <w:r w:rsidRPr="00184709">
        <w:rPr>
          <w:sz w:val="28"/>
          <w:szCs w:val="28"/>
        </w:rPr>
        <w:t>non Hoa</w:t>
      </w:r>
      <w:proofErr w:type="gramEnd"/>
      <w:r w:rsidRPr="00184709">
        <w:rPr>
          <w:sz w:val="28"/>
          <w:szCs w:val="28"/>
        </w:rPr>
        <w:t xml:space="preserve"> Phượng Hồng </w:t>
      </w:r>
      <w:proofErr w:type="spellStart"/>
      <w:r w:rsidRPr="00184709">
        <w:rPr>
          <w:sz w:val="28"/>
          <w:szCs w:val="28"/>
        </w:rPr>
        <w:t>được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thành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lập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từ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tháng</w:t>
      </w:r>
      <w:proofErr w:type="spellEnd"/>
      <w:r w:rsidRPr="00184709">
        <w:rPr>
          <w:sz w:val="28"/>
          <w:szCs w:val="28"/>
        </w:rPr>
        <w:t xml:space="preserve"> 8/2014 </w:t>
      </w:r>
      <w:proofErr w:type="spellStart"/>
      <w:r w:rsidRPr="00184709">
        <w:rPr>
          <w:sz w:val="28"/>
          <w:szCs w:val="28"/>
        </w:rPr>
        <w:t>cho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đến</w:t>
      </w:r>
      <w:proofErr w:type="spellEnd"/>
      <w:r w:rsidRPr="00184709">
        <w:rPr>
          <w:sz w:val="28"/>
          <w:szCs w:val="28"/>
        </w:rPr>
        <w:t xml:space="preserve"> nay. 10 </w:t>
      </w:r>
      <w:proofErr w:type="spellStart"/>
      <w:r w:rsidRPr="00184709">
        <w:rPr>
          <w:sz w:val="28"/>
          <w:szCs w:val="28"/>
        </w:rPr>
        <w:t>năm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trước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ngôi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trường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được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thành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lập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trong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vô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vàn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khó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khăn</w:t>
      </w:r>
      <w:proofErr w:type="spellEnd"/>
      <w:r w:rsidRPr="00184709">
        <w:rPr>
          <w:sz w:val="28"/>
          <w:szCs w:val="28"/>
        </w:rPr>
        <w:t xml:space="preserve">, </w:t>
      </w:r>
      <w:proofErr w:type="spellStart"/>
      <w:r w:rsidRPr="00184709">
        <w:rPr>
          <w:sz w:val="28"/>
          <w:szCs w:val="28"/>
        </w:rPr>
        <w:t>tập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thể</w:t>
      </w:r>
      <w:proofErr w:type="spellEnd"/>
      <w:r w:rsidRPr="00184709">
        <w:rPr>
          <w:sz w:val="28"/>
          <w:szCs w:val="28"/>
        </w:rPr>
        <w:t xml:space="preserve"> CB-GV-NV </w:t>
      </w:r>
      <w:proofErr w:type="spellStart"/>
      <w:r w:rsidRPr="00184709">
        <w:rPr>
          <w:sz w:val="28"/>
          <w:szCs w:val="28"/>
        </w:rPr>
        <w:t>hoàn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toàn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mới</w:t>
      </w:r>
      <w:proofErr w:type="spellEnd"/>
      <w:r w:rsidRPr="00184709">
        <w:rPr>
          <w:sz w:val="28"/>
          <w:szCs w:val="28"/>
        </w:rPr>
        <w:t xml:space="preserve">, </w:t>
      </w:r>
      <w:proofErr w:type="spellStart"/>
      <w:r w:rsidRPr="00184709">
        <w:rPr>
          <w:sz w:val="28"/>
          <w:szCs w:val="28"/>
        </w:rPr>
        <w:t>giáo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viên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chưa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đủ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theo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biên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chế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được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giao</w:t>
      </w:r>
      <w:proofErr w:type="spellEnd"/>
      <w:r w:rsidRPr="00184709">
        <w:rPr>
          <w:sz w:val="28"/>
          <w:szCs w:val="28"/>
        </w:rPr>
        <w:t xml:space="preserve">, </w:t>
      </w:r>
      <w:proofErr w:type="spellStart"/>
      <w:r w:rsidRPr="00184709">
        <w:rPr>
          <w:sz w:val="28"/>
          <w:szCs w:val="28"/>
        </w:rPr>
        <w:t>các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bộ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phận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tiếp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nhận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hoàn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toàn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mới</w:t>
      </w:r>
      <w:proofErr w:type="spellEnd"/>
      <w:r w:rsidRPr="00184709">
        <w:rPr>
          <w:sz w:val="28"/>
          <w:szCs w:val="28"/>
        </w:rPr>
        <w:t xml:space="preserve">, con </w:t>
      </w:r>
      <w:proofErr w:type="spellStart"/>
      <w:r w:rsidRPr="00184709">
        <w:rPr>
          <w:sz w:val="28"/>
          <w:szCs w:val="28"/>
        </w:rPr>
        <w:t>đường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vào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trường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nằm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sâu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trong</w:t>
      </w:r>
      <w:proofErr w:type="spellEnd"/>
      <w:r w:rsidRPr="00184709">
        <w:rPr>
          <w:sz w:val="28"/>
          <w:szCs w:val="28"/>
        </w:rPr>
        <w:t xml:space="preserve"> con </w:t>
      </w:r>
      <w:proofErr w:type="spellStart"/>
      <w:r w:rsidRPr="00184709">
        <w:rPr>
          <w:sz w:val="28"/>
          <w:szCs w:val="28"/>
        </w:rPr>
        <w:t>hẻm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nhỏ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hẹp</w:t>
      </w:r>
      <w:proofErr w:type="spellEnd"/>
      <w:r w:rsidRPr="00184709">
        <w:rPr>
          <w:sz w:val="28"/>
          <w:szCs w:val="28"/>
        </w:rPr>
        <w:t xml:space="preserve">, </w:t>
      </w:r>
      <w:proofErr w:type="spellStart"/>
      <w:r w:rsidRPr="00184709">
        <w:rPr>
          <w:sz w:val="28"/>
          <w:szCs w:val="28"/>
        </w:rPr>
        <w:t>người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dân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phần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là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nhập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cư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và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là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người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lao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động</w:t>
      </w:r>
      <w:proofErr w:type="spellEnd"/>
      <w:r w:rsidRPr="00184709">
        <w:rPr>
          <w:sz w:val="28"/>
          <w:szCs w:val="28"/>
        </w:rPr>
        <w:t xml:space="preserve">. </w:t>
      </w:r>
      <w:proofErr w:type="spellStart"/>
      <w:r w:rsidRPr="00184709">
        <w:rPr>
          <w:sz w:val="28"/>
          <w:szCs w:val="28"/>
        </w:rPr>
        <w:t>Việc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ra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đời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của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ngôi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trường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Mầm</w:t>
      </w:r>
      <w:proofErr w:type="spellEnd"/>
      <w:r w:rsidRPr="00184709">
        <w:rPr>
          <w:sz w:val="28"/>
          <w:szCs w:val="28"/>
        </w:rPr>
        <w:t xml:space="preserve"> </w:t>
      </w:r>
      <w:proofErr w:type="gramStart"/>
      <w:r w:rsidRPr="00184709">
        <w:rPr>
          <w:sz w:val="28"/>
          <w:szCs w:val="28"/>
        </w:rPr>
        <w:t>non Hoa</w:t>
      </w:r>
      <w:proofErr w:type="gramEnd"/>
      <w:r w:rsidRPr="00184709">
        <w:rPr>
          <w:sz w:val="28"/>
          <w:szCs w:val="28"/>
        </w:rPr>
        <w:t xml:space="preserve"> Phượng Hồng </w:t>
      </w:r>
      <w:proofErr w:type="spellStart"/>
      <w:r w:rsidRPr="00184709">
        <w:rPr>
          <w:sz w:val="28"/>
          <w:szCs w:val="28"/>
        </w:rPr>
        <w:t>đã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phần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nào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đáp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ứng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được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lòng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mong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mỏi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của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chính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quyền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địa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phương</w:t>
      </w:r>
      <w:proofErr w:type="spellEnd"/>
      <w:r w:rsidRPr="00184709">
        <w:rPr>
          <w:sz w:val="28"/>
          <w:szCs w:val="28"/>
        </w:rPr>
        <w:t xml:space="preserve">, </w:t>
      </w:r>
      <w:proofErr w:type="spellStart"/>
      <w:r w:rsidRPr="00184709">
        <w:rPr>
          <w:sz w:val="28"/>
          <w:szCs w:val="28"/>
        </w:rPr>
        <w:t>của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mỗi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người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dân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xã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Vĩnh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Lộc</w:t>
      </w:r>
      <w:proofErr w:type="spellEnd"/>
      <w:r w:rsidRPr="00184709">
        <w:rPr>
          <w:sz w:val="28"/>
          <w:szCs w:val="28"/>
        </w:rPr>
        <w:t xml:space="preserve"> A. </w:t>
      </w:r>
      <w:proofErr w:type="spellStart"/>
      <w:r w:rsidRPr="00184709">
        <w:rPr>
          <w:sz w:val="28"/>
          <w:szCs w:val="28"/>
        </w:rPr>
        <w:t>Kể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từ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đó</w:t>
      </w:r>
      <w:proofErr w:type="spellEnd"/>
      <w:r w:rsidRPr="00184709">
        <w:rPr>
          <w:sz w:val="28"/>
          <w:szCs w:val="28"/>
        </w:rPr>
        <w:t xml:space="preserve">, </w:t>
      </w:r>
      <w:proofErr w:type="spellStart"/>
      <w:r w:rsidRPr="00184709">
        <w:rPr>
          <w:sz w:val="28"/>
          <w:szCs w:val="28"/>
        </w:rPr>
        <w:t>ngôi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trường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đã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dần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hình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thành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và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phát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triển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cho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đến</w:t>
      </w:r>
      <w:proofErr w:type="spellEnd"/>
      <w:r w:rsidRPr="00184709">
        <w:rPr>
          <w:sz w:val="28"/>
          <w:szCs w:val="28"/>
        </w:rPr>
        <w:t xml:space="preserve"> </w:t>
      </w:r>
      <w:proofErr w:type="spellStart"/>
      <w:r w:rsidRPr="00184709">
        <w:rPr>
          <w:sz w:val="28"/>
          <w:szCs w:val="28"/>
        </w:rPr>
        <w:t>hôm</w:t>
      </w:r>
      <w:proofErr w:type="spellEnd"/>
      <w:r w:rsidRPr="00184709">
        <w:rPr>
          <w:sz w:val="28"/>
          <w:szCs w:val="28"/>
        </w:rPr>
        <w:t xml:space="preserve"> nay. </w:t>
      </w:r>
    </w:p>
    <w:p w14:paraId="3E767BB3" w14:textId="34799372" w:rsidR="00184709" w:rsidRPr="00184709" w:rsidRDefault="00184709" w:rsidP="0018470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A53C8" wp14:editId="7B360C4C">
                <wp:simplePos x="0" y="0"/>
                <wp:positionH relativeFrom="column">
                  <wp:posOffset>0</wp:posOffset>
                </wp:positionH>
                <wp:positionV relativeFrom="paragraph">
                  <wp:posOffset>4646930</wp:posOffset>
                </wp:positionV>
                <wp:extent cx="5943600" cy="297180"/>
                <wp:effectExtent l="0" t="0" r="0" b="7620"/>
                <wp:wrapNone/>
                <wp:docPr id="7027436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E557A" w14:textId="2BA438C9" w:rsidR="00184709" w:rsidRPr="00184709" w:rsidRDefault="00184709" w:rsidP="001847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Lễ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đón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Chuẩn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quốc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gia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mức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độ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2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giấy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kiểm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chất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lượng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cấp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độ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A53C8" id="Rectangle 2" o:spid="_x0000_s1026" style="position:absolute;left:0;text-align:left;margin-left:0;margin-top:365.9pt;width:468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" fillcolor="white [3201]" stroked="f" strokeweight="1pt">
                <v:textbox>
                  <w:txbxContent>
                    <w:p w14:paraId="5F7E557A" w14:textId="2BA438C9" w:rsidR="00184709" w:rsidRPr="00184709" w:rsidRDefault="00184709" w:rsidP="0018470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Lễ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đón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Chuẩn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quốc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gia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mức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2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giấy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kiểm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định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chất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lượng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cấp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3.</w:t>
                      </w:r>
                    </w:p>
                  </w:txbxContent>
                </v:textbox>
              </v:rect>
            </w:pict>
          </mc:Fallback>
        </mc:AlternateContent>
      </w:r>
    </w:p>
    <w:p w14:paraId="26541D5B" w14:textId="77777777" w:rsidR="00184709" w:rsidRDefault="00184709" w:rsidP="001847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0FA55" w14:textId="2369A10C" w:rsidR="00184709" w:rsidRPr="00184709" w:rsidRDefault="00184709" w:rsidP="001847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7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hôm nay, trường </w:t>
      </w:r>
      <w:r w:rsidRPr="00184709">
        <w:rPr>
          <w:rFonts w:ascii="Times New Roman" w:hAnsi="Times New Roman" w:cs="Times New Roman"/>
          <w:sz w:val="28"/>
          <w:szCs w:val="28"/>
        </w:rPr>
        <w:t>MN Hoa Phượng Hồng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được Sở GD và ĐT TPHCM công nhận trường đạt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2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chất lượng cấp độ </w:t>
      </w:r>
      <w:r w:rsidRPr="00184709">
        <w:rPr>
          <w:rFonts w:ascii="Times New Roman" w:hAnsi="Times New Roman" w:cs="Times New Roman"/>
          <w:sz w:val="28"/>
          <w:szCs w:val="28"/>
        </w:rPr>
        <w:t xml:space="preserve">3 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>là nhờ sự chỉ đạo sâu s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át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>,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sự quan tâm đầu tư có trọng tâm về cơ sở vật chất, trang thiết bị của huyện Ủy, UBND huyện Bình Chánh;</w:t>
      </w:r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>sự chỉ đ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ạo</w:t>
      </w:r>
      <w:proofErr w:type="spellEnd"/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sát sao về chuyên môn của lãnh đạo</w:t>
      </w:r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, 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Phòng GD và ĐT huyện Bình Chánh; sự quan tâm về chất lượng giáo dục, nâng cao dân trí ở địa phương của Đảng Ủy, UBND xã Vĩnh Lộc </w:t>
      </w:r>
      <w:r w:rsidRPr="00184709">
        <w:rPr>
          <w:rFonts w:ascii="Times New Roman" w:hAnsi="Times New Roman" w:cs="Times New Roman"/>
          <w:sz w:val="28"/>
          <w:szCs w:val="28"/>
        </w:rPr>
        <w:t>A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>; sự phối hợp nhịp nhàng, đồng thuận cao của Ban Đ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t>CMHS</w:t>
      </w:r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sự nỗ </w:t>
      </w:r>
      <w:r w:rsidRPr="00184709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lực hết mình của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4709">
        <w:rPr>
          <w:rFonts w:ascii="Times New Roman" w:hAnsi="Times New Roman" w:cs="Times New Roman"/>
          <w:sz w:val="28"/>
          <w:szCs w:val="28"/>
          <w:lang w:val="vi-VN"/>
        </w:rPr>
        <w:t xml:space="preserve"> và học sinh trường</w:t>
      </w:r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non Hoa Phượng Hồng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09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184709">
        <w:rPr>
          <w:rFonts w:ascii="Times New Roman" w:hAnsi="Times New Roman" w:cs="Times New Roman"/>
          <w:sz w:val="28"/>
          <w:szCs w:val="28"/>
        </w:rPr>
        <w:t xml:space="preserve"> nay. </w:t>
      </w:r>
    </w:p>
    <w:p w14:paraId="5A13EDA7" w14:textId="77777777" w:rsidR="00184709" w:rsidRPr="00184709" w:rsidRDefault="00184709" w:rsidP="0018470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450"/>
        <w:jc w:val="both"/>
        <w:rPr>
          <w:sz w:val="28"/>
          <w:szCs w:val="28"/>
        </w:rPr>
      </w:pPr>
    </w:p>
    <w:p w14:paraId="264F2D9D" w14:textId="7611FC22" w:rsidR="002E275B" w:rsidRDefault="00184709" w:rsidP="00184709">
      <w:pPr>
        <w:rPr>
          <w:noProof/>
        </w:rPr>
      </w:pPr>
      <w:r>
        <w:rPr>
          <w:noProof/>
        </w:rPr>
        <w:drawing>
          <wp:inline distT="0" distB="0" distL="0" distR="0" wp14:anchorId="35B78D09" wp14:editId="7D176AA2">
            <wp:extent cx="5943600" cy="3345815"/>
            <wp:effectExtent l="0" t="0" r="0" b="6985"/>
            <wp:docPr id="14946324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1873" w14:textId="06F359C1" w:rsidR="00184709" w:rsidRDefault="00184709" w:rsidP="00184709">
      <w:pPr>
        <w:tabs>
          <w:tab w:val="left" w:pos="358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6F68A" wp14:editId="2BECD3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97180"/>
                <wp:effectExtent l="0" t="0" r="0" b="7620"/>
                <wp:wrapNone/>
                <wp:docPr id="7151497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05A78" w14:textId="03FE8547" w:rsidR="00184709" w:rsidRPr="00184709" w:rsidRDefault="00184709" w:rsidP="001847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CB-GV-NV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“Hoa Phượng Hồng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yêu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thương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6F68A" id="_x0000_s1027" style="position:absolute;margin-left:0;margin-top:0;width:468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" fillcolor="white [3201]" stroked="f" strokeweight="1pt">
                <v:textbox>
                  <w:txbxContent>
                    <w:p w14:paraId="49905A78" w14:textId="03FE8547" w:rsidR="00184709" w:rsidRPr="00184709" w:rsidRDefault="00184709" w:rsidP="0018470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CB-GV-NV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hát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“Hoa Phượng Hồng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yêu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thương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B24A95" w14:textId="77777777" w:rsidR="00184709" w:rsidRDefault="00184709" w:rsidP="00184709">
      <w:pPr>
        <w:rPr>
          <w:rFonts w:ascii="Times New Roman" w:hAnsi="Times New Roman" w:cs="Times New Roman"/>
          <w:sz w:val="28"/>
          <w:szCs w:val="28"/>
        </w:rPr>
      </w:pPr>
    </w:p>
    <w:p w14:paraId="7356827A" w14:textId="1AE95426" w:rsidR="00184709" w:rsidRDefault="005A0BD7" w:rsidP="001847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04814" wp14:editId="3651EDC0">
                <wp:simplePos x="0" y="0"/>
                <wp:positionH relativeFrom="column">
                  <wp:posOffset>30480</wp:posOffset>
                </wp:positionH>
                <wp:positionV relativeFrom="paragraph">
                  <wp:posOffset>4069080</wp:posOffset>
                </wp:positionV>
                <wp:extent cx="5928360" cy="586740"/>
                <wp:effectExtent l="0" t="0" r="0" b="3810"/>
                <wp:wrapNone/>
                <wp:docPr id="42026135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E1C11" w14:textId="2EACA407" w:rsidR="00184709" w:rsidRPr="00184709" w:rsidRDefault="00184709" w:rsidP="005A0BD7">
                            <w:pPr>
                              <w:ind w:left="5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Bà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Lê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Thụy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Mỵ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Châu -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Phó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GĐ </w:t>
                            </w:r>
                            <w:proofErr w:type="spellStart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Sở</w:t>
                            </w:r>
                            <w:proofErr w:type="spellEnd"/>
                            <w:r w:rsidRPr="001847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GD&amp;ĐT TP.HCM</w:t>
                            </w:r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biểu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đạo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chúc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mừng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MN Hoa Phượng Hồng</w:t>
                            </w:r>
                          </w:p>
                          <w:p w14:paraId="12750F90" w14:textId="77777777" w:rsidR="00184709" w:rsidRPr="00184709" w:rsidRDefault="00184709" w:rsidP="005A0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4814" id="Rectangle 5" o:spid="_x0000_s1028" style="position:absolute;margin-left:2.4pt;margin-top:320.4pt;width:466.8pt;height:4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" fillcolor="white [3201]" stroked="f" strokeweight="1pt">
                <v:textbox>
                  <w:txbxContent>
                    <w:p w14:paraId="267E1C11" w14:textId="2EACA407" w:rsidR="00184709" w:rsidRPr="00184709" w:rsidRDefault="00184709" w:rsidP="005A0BD7">
                      <w:pPr>
                        <w:ind w:left="5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Bà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: Lê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Thụy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Mỵ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Châu -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Phó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GĐ </w:t>
                      </w:r>
                      <w:proofErr w:type="spellStart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Sở</w:t>
                      </w:r>
                      <w:proofErr w:type="spellEnd"/>
                      <w:r w:rsidRPr="0018470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GD&amp;ĐT TP.HCM</w:t>
                      </w:r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biểu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chỉ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đạo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chúc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mừng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 w:rsid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MN Hoa Phượng Hồng</w:t>
                      </w:r>
                    </w:p>
                    <w:p w14:paraId="12750F90" w14:textId="77777777" w:rsidR="00184709" w:rsidRPr="00184709" w:rsidRDefault="00184709" w:rsidP="005A0BD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4709">
        <w:rPr>
          <w:noProof/>
        </w:rPr>
        <w:drawing>
          <wp:inline distT="0" distB="0" distL="0" distR="0" wp14:anchorId="1FA20C39" wp14:editId="4AC505F7">
            <wp:extent cx="5943600" cy="3959225"/>
            <wp:effectExtent l="0" t="0" r="0" b="3175"/>
            <wp:docPr id="14543228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56FE" w14:textId="4C89BB14" w:rsidR="005A0BD7" w:rsidRDefault="005A0BD7" w:rsidP="00184709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13E16" wp14:editId="42DB99C9">
                <wp:simplePos x="0" y="0"/>
                <wp:positionH relativeFrom="margin">
                  <wp:align>left</wp:align>
                </wp:positionH>
                <wp:positionV relativeFrom="paragraph">
                  <wp:posOffset>4321175</wp:posOffset>
                </wp:positionV>
                <wp:extent cx="5928360" cy="617220"/>
                <wp:effectExtent l="0" t="0" r="0" b="0"/>
                <wp:wrapNone/>
                <wp:docPr id="5509814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617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03F33" w14:textId="7A3A2787" w:rsidR="005A0BD7" w:rsidRPr="005A0BD7" w:rsidRDefault="005A0BD7" w:rsidP="005A0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Bà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Phan Thị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Cẩm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Nhung –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Huyện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Uỷ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Phó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Chủ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tịch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Ủy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ban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nhân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huyện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Bình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chánh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biểu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đạo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chúc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mừng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5A0B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MN Hoa Phượng Hồng</w:t>
                            </w:r>
                          </w:p>
                          <w:p w14:paraId="5BC54232" w14:textId="77777777" w:rsidR="005A0BD7" w:rsidRPr="005A0BD7" w:rsidRDefault="005A0BD7" w:rsidP="005A0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13E16" id="_x0000_s1029" style="position:absolute;margin-left:0;margin-top:340.25pt;width:466.8pt;height:48.6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" fillcolor="white [3201]" stroked="f" strokeweight="1pt">
                <v:textbox>
                  <w:txbxContent>
                    <w:p w14:paraId="20403F33" w14:textId="7A3A2787" w:rsidR="005A0BD7" w:rsidRPr="005A0BD7" w:rsidRDefault="005A0BD7" w:rsidP="005A0BD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Bà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: Phan Thị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Cẩm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Nhung –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Huyện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Uỷ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viên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Phó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Chủ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tịch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Ủy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ban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nhân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huyện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Bình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chánh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biểu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chỉ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đạo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chúc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mừng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 w:rsidRPr="005A0B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MN Hoa Phượng Hồng</w:t>
                      </w:r>
                    </w:p>
                    <w:p w14:paraId="5BC54232" w14:textId="77777777" w:rsidR="005A0BD7" w:rsidRPr="005A0BD7" w:rsidRDefault="005A0BD7" w:rsidP="005A0BD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4CA11DB" wp14:editId="2224BD0A">
            <wp:extent cx="5943600" cy="4305300"/>
            <wp:effectExtent l="0" t="0" r="0" b="0"/>
            <wp:docPr id="17488261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8D86" w14:textId="602320C7" w:rsidR="005A0BD7" w:rsidRDefault="005A0BD7" w:rsidP="005A0BD7">
      <w:pPr>
        <w:rPr>
          <w:rFonts w:ascii="Times New Roman" w:hAnsi="Times New Roman" w:cs="Times New Roman"/>
          <w:sz w:val="28"/>
          <w:szCs w:val="28"/>
        </w:rPr>
      </w:pPr>
    </w:p>
    <w:p w14:paraId="2CD5B986" w14:textId="11DC5F28" w:rsidR="005A0BD7" w:rsidRDefault="005A0BD7" w:rsidP="005A0BD7">
      <w:pPr>
        <w:rPr>
          <w:rFonts w:ascii="Times New Roman" w:hAnsi="Times New Roman" w:cs="Times New Roman"/>
          <w:sz w:val="28"/>
          <w:szCs w:val="28"/>
        </w:rPr>
      </w:pPr>
    </w:p>
    <w:p w14:paraId="5C028BAE" w14:textId="3A64850E" w:rsidR="005A0BD7" w:rsidRPr="005A0BD7" w:rsidRDefault="005A0BD7" w:rsidP="005A0BD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12E45" wp14:editId="3A67D426">
                <wp:simplePos x="0" y="0"/>
                <wp:positionH relativeFrom="margin">
                  <wp:align>right</wp:align>
                </wp:positionH>
                <wp:positionV relativeFrom="paragraph">
                  <wp:posOffset>3649980</wp:posOffset>
                </wp:positionV>
                <wp:extent cx="5928360" cy="373380"/>
                <wp:effectExtent l="0" t="0" r="0" b="7620"/>
                <wp:wrapNone/>
                <wp:docPr id="130226828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6A9D9" w14:textId="446ED938" w:rsidR="005A0BD7" w:rsidRPr="005A0BD7" w:rsidRDefault="005A0BD7" w:rsidP="005A0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Lãnh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đạo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tặng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chúc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mừng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CB-GV-NV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2E45" id="_x0000_s1030" style="position:absolute;margin-left:415.6pt;margin-top:287.4pt;width:466.8pt;height:29.4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" fillcolor="white [3201]" stroked="f" strokeweight="1pt">
                <v:textbox>
                  <w:txbxContent>
                    <w:p w14:paraId="7366A9D9" w14:textId="446ED938" w:rsidR="005A0BD7" w:rsidRPr="005A0BD7" w:rsidRDefault="005A0BD7" w:rsidP="005A0BD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Lãnh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đạo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tặng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chúc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mừng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CB-GV-NV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594A06C" wp14:editId="72352664">
            <wp:extent cx="5943600" cy="3613785"/>
            <wp:effectExtent l="0" t="0" r="0" b="5715"/>
            <wp:docPr id="17683858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66"/>
                    <a:stretch/>
                  </pic:blipFill>
                  <pic:spPr bwMode="auto">
                    <a:xfrm>
                      <a:off x="0" y="0"/>
                      <a:ext cx="5943600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0BD7" w:rsidRPr="005A0BD7" w:rsidSect="005A0BD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727C7"/>
    <w:multiLevelType w:val="hybridMultilevel"/>
    <w:tmpl w:val="02745448"/>
    <w:lvl w:ilvl="0" w:tplc="989E5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8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9"/>
    <w:rsid w:val="00184709"/>
    <w:rsid w:val="002E275B"/>
    <w:rsid w:val="00447F98"/>
    <w:rsid w:val="005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55A9"/>
  <w15:chartTrackingRefBased/>
  <w15:docId w15:val="{09ECBB7E-7C6F-4DBA-8914-C4985A5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8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8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2023-09-16T05:47:00Z</dcterms:created>
  <dcterms:modified xsi:type="dcterms:W3CDTF">2023-09-16T06:06:00Z</dcterms:modified>
</cp:coreProperties>
</file>